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A5" w:rsidRPr="00F443A5" w:rsidRDefault="00F443A5" w:rsidP="00F443A5">
      <w:pPr>
        <w:pBdr>
          <w:bottom w:val="single" w:sz="6" w:space="7" w:color="FFD100"/>
        </w:pBdr>
        <w:shd w:val="clear" w:color="auto" w:fill="000000"/>
        <w:spacing w:after="105" w:line="396" w:lineRule="atLeast"/>
        <w:textAlignment w:val="baseline"/>
        <w:rPr>
          <w:rFonts w:ascii="inherit" w:eastAsia="Times New Roman" w:hAnsi="inherit" w:cs="Times New Roman"/>
          <w:color w:val="FFD100"/>
          <w:sz w:val="32"/>
          <w:szCs w:val="32"/>
          <w:lang w:eastAsia="ru-RU"/>
        </w:rPr>
      </w:pPr>
      <w:r w:rsidRPr="00F443A5">
        <w:rPr>
          <w:rFonts w:ascii="inherit" w:eastAsia="Times New Roman" w:hAnsi="inherit" w:cs="Times New Roman"/>
          <w:color w:val="FFD100"/>
          <w:sz w:val="32"/>
          <w:szCs w:val="32"/>
          <w:lang w:eastAsia="ru-RU"/>
        </w:rPr>
        <w:t>Демонтажно-підготовчі роботи</w:t>
      </w:r>
    </w:p>
    <w:tbl>
      <w:tblPr>
        <w:tblW w:w="10908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2"/>
        <w:gridCol w:w="1559"/>
        <w:gridCol w:w="2127"/>
      </w:tblGrid>
      <w:tr w:rsidR="00F443A5" w:rsidRPr="00F443A5" w:rsidTr="00F443A5">
        <w:trPr>
          <w:tblHeader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  <w:t>НАЙМЕНУВАННЯ РОБІТ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  <w:t>ЦІНА (ГРН)</w:t>
            </w:r>
          </w:p>
        </w:tc>
        <w:tc>
          <w:tcPr>
            <w:tcW w:w="2127" w:type="dxa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  <w:t>РЕД. ЗМІНИТИ</w:t>
            </w:r>
          </w:p>
        </w:tc>
      </w:tr>
      <w:tr w:rsidR="00F443A5" w:rsidRPr="00F443A5" w:rsidTr="00F443A5">
        <w:tc>
          <w:tcPr>
            <w:tcW w:w="7222" w:type="dxa"/>
            <w:tcBorders>
              <w:top w:val="single" w:sz="6" w:space="0" w:color="auto"/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стін/перегородок із піно-газобетонних блоків (70 мм)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127" w:type="dxa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стін/перегородок із піно-газобетонних блоків (100 мм)</w:t>
            </w:r>
          </w:p>
        </w:tc>
        <w:tc>
          <w:tcPr>
            <w:tcW w:w="1559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127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стін/перегородок із піно-газобетонних блоків (200 мм)</w:t>
            </w:r>
          </w:p>
        </w:tc>
        <w:tc>
          <w:tcPr>
            <w:tcW w:w="1559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127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стін/перегородок із цегли (1/2 цегли)</w:t>
            </w:r>
          </w:p>
        </w:tc>
        <w:tc>
          <w:tcPr>
            <w:tcW w:w="1559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2127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стін/перегородок із цегли (1 цегли)</w:t>
            </w:r>
          </w:p>
        </w:tc>
        <w:tc>
          <w:tcPr>
            <w:tcW w:w="1559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7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стін/перегородок із піно-газобетонних блоків (100 м)</w:t>
            </w:r>
          </w:p>
        </w:tc>
        <w:tc>
          <w:tcPr>
            <w:tcW w:w="1559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127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стін/перегородок із піно-газобетонних блоків (200 м)</w:t>
            </w:r>
          </w:p>
        </w:tc>
        <w:tc>
          <w:tcPr>
            <w:tcW w:w="1559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127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Вирізання дверного отвору в газобетоні із установкою заставної (100 мм)</w:t>
            </w:r>
          </w:p>
        </w:tc>
        <w:tc>
          <w:tcPr>
            <w:tcW w:w="1559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27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Вирізання дверного отвору в газобетоні із установкою заставної (200 мм)</w:t>
            </w:r>
          </w:p>
        </w:tc>
        <w:tc>
          <w:tcPr>
            <w:tcW w:w="1559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2127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Посилення дверного отвору метал куточком</w:t>
            </w:r>
          </w:p>
        </w:tc>
        <w:tc>
          <w:tcPr>
            <w:tcW w:w="1559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127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стін/перегородки 1/2 цегла</w:t>
            </w:r>
          </w:p>
        </w:tc>
        <w:tc>
          <w:tcPr>
            <w:tcW w:w="1559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127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стін/перегородки 1 цегла</w:t>
            </w:r>
          </w:p>
        </w:tc>
        <w:tc>
          <w:tcPr>
            <w:tcW w:w="1559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2127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стін/перегородки бетонної (до 80 мм)</w:t>
            </w:r>
          </w:p>
        </w:tc>
        <w:tc>
          <w:tcPr>
            <w:tcW w:w="1559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2127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стін/перегородки бетонної (до 200 мм)</w:t>
            </w:r>
          </w:p>
        </w:tc>
        <w:tc>
          <w:tcPr>
            <w:tcW w:w="1559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2127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цементної стяжки (до 50 мм)</w:t>
            </w:r>
          </w:p>
        </w:tc>
        <w:tc>
          <w:tcPr>
            <w:tcW w:w="1559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127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цементної стяжки (до 150 мм)</w:t>
            </w:r>
          </w:p>
        </w:tc>
        <w:tc>
          <w:tcPr>
            <w:tcW w:w="1559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127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штукатурки зі стін (до 30 мм)</w:t>
            </w:r>
          </w:p>
        </w:tc>
        <w:tc>
          <w:tcPr>
            <w:tcW w:w="1559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127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неглибокої стіни/підлоги</w:t>
            </w:r>
          </w:p>
        </w:tc>
        <w:tc>
          <w:tcPr>
            <w:tcW w:w="1559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127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підвіконних блоків (цегла) </w:t>
            </w:r>
          </w:p>
        </w:tc>
        <w:tc>
          <w:tcPr>
            <w:tcW w:w="1559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2127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підвіконних блоків (газобетон)</w:t>
            </w:r>
          </w:p>
        </w:tc>
        <w:tc>
          <w:tcPr>
            <w:tcW w:w="1559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2127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підвіконних блоків (залізобетон)</w:t>
            </w:r>
          </w:p>
        </w:tc>
        <w:tc>
          <w:tcPr>
            <w:tcW w:w="1559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2127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підвіконних порогів (залізобетон)</w:t>
            </w:r>
          </w:p>
        </w:tc>
        <w:tc>
          <w:tcPr>
            <w:tcW w:w="1559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2127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вікон (металопластик)</w:t>
            </w:r>
          </w:p>
        </w:tc>
        <w:tc>
          <w:tcPr>
            <w:tcW w:w="1559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127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віконно-дверних блоків (металопластик)</w:t>
            </w:r>
          </w:p>
        </w:tc>
        <w:tc>
          <w:tcPr>
            <w:tcW w:w="1559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2127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міжкімнатних дверей</w:t>
            </w:r>
          </w:p>
        </w:tc>
        <w:tc>
          <w:tcPr>
            <w:tcW w:w="1559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127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металевих дверей</w:t>
            </w:r>
          </w:p>
        </w:tc>
        <w:tc>
          <w:tcPr>
            <w:tcW w:w="1559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27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Демонтаж гіпсокартону</w:t>
            </w:r>
          </w:p>
        </w:tc>
        <w:tc>
          <w:tcPr>
            <w:tcW w:w="1559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127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гіпсокартонної перегородки (2 сторони)</w:t>
            </w:r>
          </w:p>
        </w:tc>
        <w:tc>
          <w:tcPr>
            <w:tcW w:w="1559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127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лепного декора</w:t>
            </w:r>
          </w:p>
        </w:tc>
        <w:tc>
          <w:tcPr>
            <w:tcW w:w="1559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27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плінтуса</w:t>
            </w:r>
          </w:p>
        </w:tc>
        <w:tc>
          <w:tcPr>
            <w:tcW w:w="1559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27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шпалер</w:t>
            </w:r>
          </w:p>
        </w:tc>
        <w:tc>
          <w:tcPr>
            <w:tcW w:w="1559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27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ламінату</w:t>
            </w:r>
          </w:p>
        </w:tc>
        <w:tc>
          <w:tcPr>
            <w:tcW w:w="1559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27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лінолеуму</w:t>
            </w:r>
          </w:p>
        </w:tc>
        <w:tc>
          <w:tcPr>
            <w:tcW w:w="1559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27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Штроблення стін пінобетон (до 50 мм)</w:t>
            </w:r>
          </w:p>
        </w:tc>
        <w:tc>
          <w:tcPr>
            <w:tcW w:w="1559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27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Штроблення стін пінобетон (до 100 мм)</w:t>
            </w:r>
          </w:p>
        </w:tc>
        <w:tc>
          <w:tcPr>
            <w:tcW w:w="1559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127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Штроблення стін цегла (до 50 мм)</w:t>
            </w:r>
          </w:p>
        </w:tc>
        <w:tc>
          <w:tcPr>
            <w:tcW w:w="1559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127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Штроблення стін цегла (до 100 мм)</w:t>
            </w:r>
          </w:p>
        </w:tc>
        <w:tc>
          <w:tcPr>
            <w:tcW w:w="1559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127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Штроблення стін залізобетон (до 50 мм)</w:t>
            </w:r>
          </w:p>
        </w:tc>
        <w:tc>
          <w:tcPr>
            <w:tcW w:w="1559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127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Штроблення стін залізобетон (до 100 мм)</w:t>
            </w:r>
          </w:p>
        </w:tc>
        <w:tc>
          <w:tcPr>
            <w:tcW w:w="1559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127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Закладення штроб стіна (до 50 мм)</w:t>
            </w:r>
          </w:p>
        </w:tc>
        <w:tc>
          <w:tcPr>
            <w:tcW w:w="1559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27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Закладення штроб стіна (до 100 мм)</w:t>
            </w:r>
          </w:p>
        </w:tc>
        <w:tc>
          <w:tcPr>
            <w:tcW w:w="1559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27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Закладення штроб підлога (до 100 мм)</w:t>
            </w:r>
          </w:p>
        </w:tc>
        <w:tc>
          <w:tcPr>
            <w:tcW w:w="1559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27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Закладення штроб підлогу (до 200 мм)</w:t>
            </w:r>
          </w:p>
        </w:tc>
        <w:tc>
          <w:tcPr>
            <w:tcW w:w="1559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127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Грунтування пінобетонних стін у 2 шари</w:t>
            </w:r>
          </w:p>
        </w:tc>
        <w:tc>
          <w:tcPr>
            <w:tcW w:w="1559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27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Грунтування стін бетонконтак/кварц-грунт</w:t>
            </w:r>
          </w:p>
        </w:tc>
        <w:tc>
          <w:tcPr>
            <w:tcW w:w="1559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27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Нанесення клею стіна/підлога зубчастим шпателем гребінкою</w:t>
            </w:r>
          </w:p>
        </w:tc>
        <w:tc>
          <w:tcPr>
            <w:tcW w:w="1559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27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каркасу під ванну (кладка)</w:t>
            </w:r>
          </w:p>
        </w:tc>
        <w:tc>
          <w:tcPr>
            <w:tcW w:w="1559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2127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каркасу душкабіни (кладка)</w:t>
            </w:r>
          </w:p>
        </w:tc>
        <w:tc>
          <w:tcPr>
            <w:tcW w:w="1559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2127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підвіконня</w:t>
            </w:r>
          </w:p>
        </w:tc>
        <w:tc>
          <w:tcPr>
            <w:tcW w:w="1559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127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радіаторів </w:t>
            </w:r>
          </w:p>
        </w:tc>
        <w:tc>
          <w:tcPr>
            <w:tcW w:w="1559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127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радіаторів</w:t>
            </w:r>
          </w:p>
        </w:tc>
        <w:tc>
          <w:tcPr>
            <w:tcW w:w="1559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127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Упаковка плівкою дверей та вікон</w:t>
            </w:r>
          </w:p>
        </w:tc>
        <w:tc>
          <w:tcPr>
            <w:tcW w:w="1559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27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443A5" w:rsidRPr="00F443A5" w:rsidTr="00F443A5">
        <w:tc>
          <w:tcPr>
            <w:tcW w:w="7222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Упаковка плівкою підлог.</w:t>
            </w:r>
          </w:p>
        </w:tc>
        <w:tc>
          <w:tcPr>
            <w:tcW w:w="1559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27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7C11AB" w:rsidRPr="00F443A5" w:rsidTr="007C11AB">
        <w:tc>
          <w:tcPr>
            <w:tcW w:w="7222" w:type="dxa"/>
            <w:tcBorders>
              <w:left w:val="single" w:sz="6" w:space="0" w:color="auto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Монтаж пінополістиролу на стелю</w:t>
            </w:r>
          </w:p>
        </w:tc>
        <w:tc>
          <w:tcPr>
            <w:tcW w:w="1559" w:type="dxa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127" w:type="dxa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ind w:right="172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F443A5" w:rsidRPr="00F443A5" w:rsidTr="007C11AB">
        <w:tc>
          <w:tcPr>
            <w:tcW w:w="7222" w:type="dxa"/>
            <w:tcBorders>
              <w:left w:val="single" w:sz="6" w:space="0" w:color="auto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Штукатурка стін по маяках гіпсовими складами (до 30 мм)</w:t>
            </w:r>
          </w:p>
        </w:tc>
        <w:tc>
          <w:tcPr>
            <w:tcW w:w="1559" w:type="dxa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127" w:type="dxa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F443A5" w:rsidRPr="00F443A5" w:rsidTr="007C11AB">
        <w:tc>
          <w:tcPr>
            <w:tcW w:w="7222" w:type="dxa"/>
            <w:tcBorders>
              <w:left w:val="single" w:sz="6" w:space="0" w:color="auto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Штукатурка стін по маяках гіпсовими складами (від 30 до 50 мм)</w:t>
            </w:r>
          </w:p>
        </w:tc>
        <w:tc>
          <w:tcPr>
            <w:tcW w:w="1559" w:type="dxa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127" w:type="dxa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F443A5" w:rsidRPr="0074271B" w:rsidTr="007C11AB">
        <w:tc>
          <w:tcPr>
            <w:tcW w:w="7222" w:type="dxa"/>
            <w:tcBorders>
              <w:left w:val="single" w:sz="6" w:space="0" w:color="auto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Штукатурка стін по маяках гіпсовими складами (більше 50 мм)</w:t>
            </w:r>
          </w:p>
        </w:tc>
        <w:tc>
          <w:tcPr>
            <w:tcW w:w="1559" w:type="dxa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127" w:type="dxa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F443A5" w:rsidRPr="00F443A5" w:rsidTr="007C11AB">
        <w:tc>
          <w:tcPr>
            <w:tcW w:w="7222" w:type="dxa"/>
            <w:tcBorders>
              <w:left w:val="single" w:sz="6" w:space="0" w:color="auto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Штукатурка стін по маяках цементно-піщаними складами (до 30 мм)</w:t>
            </w:r>
          </w:p>
        </w:tc>
        <w:tc>
          <w:tcPr>
            <w:tcW w:w="1559" w:type="dxa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127" w:type="dxa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F443A5" w:rsidRPr="00F443A5" w:rsidTr="007C11AB">
        <w:tc>
          <w:tcPr>
            <w:tcW w:w="7222" w:type="dxa"/>
            <w:tcBorders>
              <w:left w:val="single" w:sz="6" w:space="0" w:color="auto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Штукатурка стін по маяках цементно-піщаними складами (від 30 до 50 мм)</w:t>
            </w:r>
          </w:p>
        </w:tc>
        <w:tc>
          <w:tcPr>
            <w:tcW w:w="1559" w:type="dxa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127" w:type="dxa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F443A5" w:rsidRPr="00F443A5" w:rsidTr="007C11AB">
        <w:tc>
          <w:tcPr>
            <w:tcW w:w="7222" w:type="dxa"/>
            <w:tcBorders>
              <w:left w:val="single" w:sz="6" w:space="0" w:color="auto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Штукатурка стін по маяках цементно-піщаними складами (більше 50 мм)</w:t>
            </w:r>
          </w:p>
        </w:tc>
        <w:tc>
          <w:tcPr>
            <w:tcW w:w="1559" w:type="dxa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127" w:type="dxa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F443A5" w:rsidRPr="00F443A5" w:rsidTr="007C11AB">
        <w:tc>
          <w:tcPr>
            <w:tcW w:w="7222" w:type="dxa"/>
            <w:tcBorders>
              <w:left w:val="single" w:sz="6" w:space="0" w:color="auto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металевої сітки під штукатурку/стяжку</w:t>
            </w:r>
          </w:p>
        </w:tc>
        <w:tc>
          <w:tcPr>
            <w:tcW w:w="1559" w:type="dxa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27" w:type="dxa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F443A5" w:rsidRPr="00F443A5" w:rsidTr="007C11AB">
        <w:tc>
          <w:tcPr>
            <w:tcW w:w="7222" w:type="dxa"/>
            <w:tcBorders>
              <w:left w:val="single" w:sz="6" w:space="0" w:color="auto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Витягування кутів і ліній сполучення стеля/стіна/підлога</w:t>
            </w:r>
          </w:p>
        </w:tc>
        <w:tc>
          <w:tcPr>
            <w:tcW w:w="1559" w:type="dxa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127" w:type="dxa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F443A5" w:rsidRPr="00F443A5" w:rsidTr="007C11AB">
        <w:tc>
          <w:tcPr>
            <w:tcW w:w="7222" w:type="dxa"/>
            <w:tcBorders>
              <w:left w:val="single" w:sz="6" w:space="0" w:color="auto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Стяжка цементно-піщаним розчином (до 50 мм)</w:t>
            </w:r>
          </w:p>
        </w:tc>
        <w:tc>
          <w:tcPr>
            <w:tcW w:w="1559" w:type="dxa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127" w:type="dxa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F443A5" w:rsidRPr="00F443A5" w:rsidTr="007C11AB">
        <w:tc>
          <w:tcPr>
            <w:tcW w:w="7222" w:type="dxa"/>
            <w:tcBorders>
              <w:left w:val="single" w:sz="6" w:space="0" w:color="auto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Стяжка цементно-піщаним розчином (до 100 мм)</w:t>
            </w:r>
          </w:p>
        </w:tc>
        <w:tc>
          <w:tcPr>
            <w:tcW w:w="1559" w:type="dxa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127" w:type="dxa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F443A5" w:rsidRPr="00F443A5" w:rsidTr="007C11AB">
        <w:tc>
          <w:tcPr>
            <w:tcW w:w="7222" w:type="dxa"/>
            <w:tcBorders>
              <w:left w:val="single" w:sz="6" w:space="0" w:color="auto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Стяжка нівелір сумішами по гіпсових маяках зі шліфуванням (до 20 мм)</w:t>
            </w:r>
          </w:p>
        </w:tc>
        <w:tc>
          <w:tcPr>
            <w:tcW w:w="1559" w:type="dxa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127" w:type="dxa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F443A5" w:rsidRPr="00F443A5" w:rsidTr="007C11AB">
        <w:tc>
          <w:tcPr>
            <w:tcW w:w="7222" w:type="dxa"/>
            <w:tcBorders>
              <w:left w:val="single" w:sz="6" w:space="0" w:color="auto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Заливання основи під підвіконня</w:t>
            </w:r>
          </w:p>
        </w:tc>
        <w:tc>
          <w:tcPr>
            <w:tcW w:w="1559" w:type="dxa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127" w:type="dxa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</w:tbl>
    <w:p w:rsidR="00F443A5" w:rsidRPr="00F443A5" w:rsidRDefault="00F443A5" w:rsidP="00F443A5">
      <w:pPr>
        <w:pBdr>
          <w:bottom w:val="single" w:sz="6" w:space="7" w:color="FFD100"/>
        </w:pBdr>
        <w:shd w:val="clear" w:color="auto" w:fill="000000"/>
        <w:spacing w:after="105" w:line="396" w:lineRule="atLeast"/>
        <w:textAlignment w:val="baseline"/>
        <w:rPr>
          <w:rFonts w:ascii="inherit" w:eastAsia="Times New Roman" w:hAnsi="inherit" w:cs="Times New Roman"/>
          <w:color w:val="FFD100"/>
          <w:sz w:val="32"/>
          <w:szCs w:val="32"/>
          <w:lang w:eastAsia="ru-RU"/>
        </w:rPr>
      </w:pPr>
      <w:r w:rsidRPr="00F443A5">
        <w:rPr>
          <w:rFonts w:ascii="inherit" w:eastAsia="Times New Roman" w:hAnsi="inherit" w:cs="Times New Roman"/>
          <w:color w:val="FFD100"/>
          <w:sz w:val="32"/>
          <w:szCs w:val="32"/>
          <w:lang w:eastAsia="ru-RU"/>
        </w:rPr>
        <w:t>Гіпсокартонні роботи</w:t>
      </w:r>
    </w:p>
    <w:tbl>
      <w:tblPr>
        <w:tblW w:w="11191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1229"/>
        <w:gridCol w:w="2315"/>
      </w:tblGrid>
      <w:tr w:rsidR="00F443A5" w:rsidRPr="00F443A5" w:rsidTr="00F443A5">
        <w:trPr>
          <w:tblHeader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  <w:t>НАЙМЕНУВАННЯ РОБІТ</w:t>
            </w:r>
          </w:p>
        </w:tc>
        <w:tc>
          <w:tcPr>
            <w:tcW w:w="1229" w:type="dxa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  <w:t>ЦІНА (ГРН)</w:t>
            </w:r>
          </w:p>
        </w:tc>
        <w:tc>
          <w:tcPr>
            <w:tcW w:w="2315" w:type="dxa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  <w:t>РЕД. ЗМІНИТИ</w:t>
            </w:r>
          </w:p>
        </w:tc>
      </w:tr>
      <w:tr w:rsidR="00F443A5" w:rsidRPr="00F443A5" w:rsidTr="00F443A5">
        <w:tc>
          <w:tcPr>
            <w:tcW w:w="7647" w:type="dxa"/>
            <w:tcBorders>
              <w:top w:val="single" w:sz="6" w:space="0" w:color="auto"/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гіпсокартону стеля/стіна в 1 шар</w:t>
            </w:r>
          </w:p>
        </w:tc>
        <w:tc>
          <w:tcPr>
            <w:tcW w:w="1229" w:type="dxa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315" w:type="dxa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F443A5" w:rsidRPr="00F443A5" w:rsidTr="00F443A5">
        <w:tc>
          <w:tcPr>
            <w:tcW w:w="7647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гіпсокартону стеля/стіна в 2 шари</w:t>
            </w:r>
          </w:p>
        </w:tc>
        <w:tc>
          <w:tcPr>
            <w:tcW w:w="1229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315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F443A5" w:rsidRPr="00F443A5" w:rsidTr="00F443A5">
        <w:tc>
          <w:tcPr>
            <w:tcW w:w="7647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гіпсокартону стеля/стіна на Перлікс</w:t>
            </w:r>
          </w:p>
        </w:tc>
        <w:tc>
          <w:tcPr>
            <w:tcW w:w="1229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315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F443A5" w:rsidRPr="00F443A5" w:rsidTr="00F443A5">
        <w:tc>
          <w:tcPr>
            <w:tcW w:w="7647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перегородки гіпсокартонної одношарової</w:t>
            </w:r>
          </w:p>
        </w:tc>
        <w:tc>
          <w:tcPr>
            <w:tcW w:w="1229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315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F443A5" w:rsidRPr="00F443A5" w:rsidTr="00F443A5">
        <w:tc>
          <w:tcPr>
            <w:tcW w:w="7647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перегородки гіпсокартонної двошарової</w:t>
            </w:r>
          </w:p>
        </w:tc>
        <w:tc>
          <w:tcPr>
            <w:tcW w:w="1229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2315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F443A5" w:rsidRPr="00F443A5" w:rsidTr="00F443A5">
        <w:tc>
          <w:tcPr>
            <w:tcW w:w="7647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вбудованих трекових систем у гіпсокартон</w:t>
            </w:r>
          </w:p>
        </w:tc>
        <w:tc>
          <w:tcPr>
            <w:tcW w:w="1229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315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F443A5" w:rsidRPr="00F443A5" w:rsidTr="00F443A5">
        <w:tc>
          <w:tcPr>
            <w:tcW w:w="7647" w:type="dxa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металевого профілю тіньового шва</w:t>
            </w:r>
          </w:p>
        </w:tc>
        <w:tc>
          <w:tcPr>
            <w:tcW w:w="1229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315" w:type="dxa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F443A5" w:rsidRPr="00F443A5" w:rsidTr="00F443A5">
        <w:tc>
          <w:tcPr>
            <w:tcW w:w="7647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звукоізоляції (акустична мінвата 50 мм)</w:t>
            </w:r>
          </w:p>
        </w:tc>
        <w:tc>
          <w:tcPr>
            <w:tcW w:w="1229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315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F443A5" w:rsidRPr="00F443A5" w:rsidTr="0074271B">
        <w:tc>
          <w:tcPr>
            <w:tcW w:w="7647" w:type="dxa"/>
            <w:tcBorders>
              <w:left w:val="single" w:sz="6" w:space="0" w:color="auto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звукоізоляції (акустична мінвата 50+50 мм)</w:t>
            </w:r>
          </w:p>
        </w:tc>
        <w:tc>
          <w:tcPr>
            <w:tcW w:w="1229" w:type="dxa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15" w:type="dxa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F443A5" w:rsidRPr="00F443A5" w:rsidTr="00F443A5">
        <w:tc>
          <w:tcPr>
            <w:tcW w:w="7647" w:type="dxa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Посилення кесона під натяжну стелю</w:t>
            </w:r>
          </w:p>
        </w:tc>
        <w:tc>
          <w:tcPr>
            <w:tcW w:w="1229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315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F443A5" w:rsidRPr="00F443A5" w:rsidRDefault="00F443A5" w:rsidP="00F443A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443A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</w:tbl>
    <w:p w:rsidR="00842285" w:rsidRPr="00C50340" w:rsidRDefault="00842285" w:rsidP="00842285">
      <w:pPr>
        <w:pBdr>
          <w:bottom w:val="single" w:sz="6" w:space="7" w:color="FFD100"/>
        </w:pBdr>
        <w:shd w:val="clear" w:color="auto" w:fill="000000"/>
        <w:spacing w:after="105" w:line="396" w:lineRule="atLeast"/>
        <w:textAlignment w:val="baseline"/>
        <w:rPr>
          <w:rFonts w:ascii="inherit" w:eastAsia="Times New Roman" w:hAnsi="inherit" w:cs="Times New Roman"/>
          <w:color w:val="FFD100"/>
          <w:sz w:val="32"/>
          <w:szCs w:val="32"/>
          <w:lang w:eastAsia="ru-RU"/>
        </w:rPr>
      </w:pPr>
      <w:r w:rsidRPr="00C50340">
        <w:rPr>
          <w:rFonts w:ascii="inherit" w:eastAsia="Times New Roman" w:hAnsi="inherit" w:cs="Times New Roman"/>
          <w:color w:val="FFD100"/>
          <w:sz w:val="32"/>
          <w:szCs w:val="32"/>
          <w:lang w:eastAsia="ru-RU"/>
        </w:rPr>
        <w:t>Плиткові роботи</w:t>
      </w:r>
    </w:p>
    <w:tbl>
      <w:tblPr>
        <w:tblW w:w="13252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9"/>
        <w:gridCol w:w="2286"/>
        <w:gridCol w:w="2807"/>
      </w:tblGrid>
      <w:tr w:rsidR="00842285" w:rsidRPr="00C50340" w:rsidTr="00E3119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  <w:lastRenderedPageBreak/>
              <w:t>НАЙМЕНУВАННЯ РОБІТ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  <w:t>ЦІНА (ГРН)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  <w:t>РЕД. ЗМІНИТИ</w:t>
            </w:r>
          </w:p>
        </w:tc>
      </w:tr>
      <w:tr w:rsidR="00842285" w:rsidRPr="00C50340" w:rsidTr="00E31198"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Укладання плитки стін/підлоги (до 150х150 мм)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Укладання плитки стін/підлоги (до 600х600 мм)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Укладання плитки стін/підлоги (до 1200х600 мм)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Укладання плитки стін/підлоги (до 3000х1000 мм)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Укладання мозайки листової стіни/підлоги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Укладання стін декоративним каменем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плінтуса з плитки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декоративного куточка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Підготовка основи під мозаїку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Підрізування зовнішнього кута під 45°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Підрізка плитки прямолінійна (чистий різ)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Технологічні отвори у плитці діаметром до 50 мм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Технологічні отвори у плитці діаметром до 100 мм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Гідроізоляція поверхні (2 шари)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Виготовлення душового піддону з установкою трапу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люка прихованого монтажу для плитки (до 400х400 мм)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люка прихованого монтажу для плитки (до 900х900 мм)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1800 рік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Герметизація внутрішніх кутів силіконовим герметиком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Затирання швів двокомпонентною епоксидною затиркою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</w:tbl>
    <w:p w:rsidR="00842285" w:rsidRPr="00C50340" w:rsidRDefault="00842285" w:rsidP="00842285">
      <w:pPr>
        <w:pBdr>
          <w:bottom w:val="single" w:sz="6" w:space="7" w:color="FFD100"/>
        </w:pBdr>
        <w:shd w:val="clear" w:color="auto" w:fill="000000"/>
        <w:spacing w:after="105" w:line="396" w:lineRule="atLeast"/>
        <w:textAlignment w:val="baseline"/>
        <w:rPr>
          <w:rFonts w:ascii="inherit" w:eastAsia="Times New Roman" w:hAnsi="inherit" w:cs="Times New Roman"/>
          <w:color w:val="FFD100"/>
          <w:sz w:val="32"/>
          <w:szCs w:val="32"/>
          <w:lang w:eastAsia="ru-RU"/>
        </w:rPr>
      </w:pPr>
      <w:r w:rsidRPr="00C50340">
        <w:rPr>
          <w:rFonts w:ascii="inherit" w:eastAsia="Times New Roman" w:hAnsi="inherit" w:cs="Times New Roman"/>
          <w:color w:val="FFD100"/>
          <w:sz w:val="32"/>
          <w:szCs w:val="32"/>
          <w:lang w:eastAsia="ru-RU"/>
        </w:rPr>
        <w:t>Малярні роботи</w:t>
      </w:r>
    </w:p>
    <w:tbl>
      <w:tblPr>
        <w:tblW w:w="13252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5"/>
        <w:gridCol w:w="2140"/>
        <w:gridCol w:w="2627"/>
      </w:tblGrid>
      <w:tr w:rsidR="00842285" w:rsidRPr="00C50340" w:rsidTr="00E3119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  <w:t>НАЙМЕНУВАННЯ РОБІТ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  <w:t>ЦІНА (ГРН)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  <w:t>РЕД. ЗМІНИТИ</w:t>
            </w:r>
          </w:p>
        </w:tc>
      </w:tr>
      <w:tr w:rsidR="00842285" w:rsidRPr="00C50340" w:rsidTr="00E31198"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Армування стін/кутів скловолоконною сіткою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Армування стін/стелі склополотном/флізеліном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Армування кута сполучення ГКЛ площин перфорованим папером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малярського куточка/паперова стрічка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Закладення швів ГКЛ конструкцій без проклеювання армуючої стрічки.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Закладення швів ГКЛ конструкцій з проклеюванням армуючої стрічки.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Шпаклювання примикань трекових систем (з двох сторін)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Шпаклівка стін/стелі "під наклейку шпалер"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Шпаклівка стін/стелі "під фарбування"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Фарбування стін/стелі валиком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Фарбування стін/стелі компресором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Фарбування ліпного декору компресором (багет/молдинг)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Нанесення декоративних фарб/штукатурок (фактурне)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Нанесення декоративних фарб/штукатурок (тонкошарові)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Обклеювання стін шпалерами вініловими/флізеліновими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Обклеювання стін шпалерами під фарбування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ліпного декору (багет/молдинг) від 30 мм до 50 мм (пінопласт)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ліпного декору (багет/молдинг) від 50 мм до 150 мм (пінопласт)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ліпного декору (багет/молдинг) від 150 мм до 300 мм (пінопласт)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ліпного декору (багет/молдинг) від 30 мм до 50 мм (поліуретан)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ліпного декору (багет/молдинг) від 50 мм до 150 мм (поліуретан)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ліпного декору (багет/молдинг) від 150 мм до 300 мм (поліуретан)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</w:tbl>
    <w:p w:rsidR="00842285" w:rsidRPr="00C50340" w:rsidRDefault="00842285" w:rsidP="00842285">
      <w:pPr>
        <w:pBdr>
          <w:bottom w:val="single" w:sz="6" w:space="7" w:color="FFD100"/>
        </w:pBdr>
        <w:shd w:val="clear" w:color="auto" w:fill="000000"/>
        <w:spacing w:after="105" w:line="396" w:lineRule="atLeast"/>
        <w:textAlignment w:val="baseline"/>
        <w:rPr>
          <w:rFonts w:ascii="inherit" w:eastAsia="Times New Roman" w:hAnsi="inherit" w:cs="Times New Roman"/>
          <w:color w:val="FFD100"/>
          <w:sz w:val="32"/>
          <w:szCs w:val="32"/>
          <w:lang w:eastAsia="ru-RU"/>
        </w:rPr>
      </w:pPr>
      <w:r w:rsidRPr="00C50340">
        <w:rPr>
          <w:rFonts w:ascii="inherit" w:eastAsia="Times New Roman" w:hAnsi="inherit" w:cs="Times New Roman"/>
          <w:color w:val="FFD100"/>
          <w:sz w:val="32"/>
          <w:szCs w:val="32"/>
          <w:lang w:eastAsia="ru-RU"/>
        </w:rPr>
        <w:t>Влаштування покриттів для підлоги</w:t>
      </w:r>
    </w:p>
    <w:tbl>
      <w:tblPr>
        <w:tblW w:w="13252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2"/>
        <w:gridCol w:w="2702"/>
        <w:gridCol w:w="3318"/>
      </w:tblGrid>
      <w:tr w:rsidR="00842285" w:rsidRPr="00C50340" w:rsidTr="00E3119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  <w:t>НАЙМЕНУВАННЯ РОБІТ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  <w:t>ЦІНА (ГРН)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  <w:t>РЕД. ЗМІНИТИ</w:t>
            </w:r>
          </w:p>
        </w:tc>
      </w:tr>
      <w:tr w:rsidR="00842285" w:rsidRPr="00C50340" w:rsidTr="00E31198"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Укладання ламінату по прямій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Укладання ламінату під кутом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Укладання паркетної дошки на клей по прямій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Укладання паркетної дошки на клей під кутом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Укладання паркетної дошки на фанеру по прямій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Укладання паркетної дошки на фанеру під кутом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Укладання лінолеуму на клей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Укладання лінолеуму без наклеювання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Укладання килимового покриття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Установка плінтуса МДФ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плінтуса пластикового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Укладання ламінату на стіну/стелю по прямій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Укладання ламінату на стіну/стелю під кутом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стикувальних порогів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</w:tbl>
    <w:p w:rsidR="00842285" w:rsidRPr="00C50340" w:rsidRDefault="00842285" w:rsidP="00842285">
      <w:pPr>
        <w:pBdr>
          <w:bottom w:val="single" w:sz="6" w:space="7" w:color="FFD100"/>
        </w:pBdr>
        <w:shd w:val="clear" w:color="auto" w:fill="000000"/>
        <w:spacing w:after="105" w:line="396" w:lineRule="atLeast"/>
        <w:textAlignment w:val="baseline"/>
        <w:rPr>
          <w:rFonts w:ascii="inherit" w:eastAsia="Times New Roman" w:hAnsi="inherit" w:cs="Times New Roman"/>
          <w:color w:val="FFD100"/>
          <w:sz w:val="32"/>
          <w:szCs w:val="32"/>
          <w:lang w:eastAsia="ru-RU"/>
        </w:rPr>
      </w:pPr>
      <w:r w:rsidRPr="00C50340">
        <w:rPr>
          <w:rFonts w:ascii="inherit" w:eastAsia="Times New Roman" w:hAnsi="inherit" w:cs="Times New Roman"/>
          <w:color w:val="FFD100"/>
          <w:sz w:val="32"/>
          <w:szCs w:val="32"/>
          <w:lang w:eastAsia="ru-RU"/>
        </w:rPr>
        <w:t>Сантехнічні роботи</w:t>
      </w:r>
    </w:p>
    <w:tbl>
      <w:tblPr>
        <w:tblW w:w="13252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6"/>
        <w:gridCol w:w="2633"/>
        <w:gridCol w:w="3233"/>
      </w:tblGrid>
      <w:tr w:rsidR="00842285" w:rsidRPr="00C50340" w:rsidTr="00E3119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  <w:t>НАЙМЕНУВАННЯ РОБІТ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  <w:t>ЦІНА (ГРН)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  <w:t>РЕД. ЗМІНИТИ</w:t>
            </w:r>
          </w:p>
        </w:tc>
      </w:tr>
      <w:tr w:rsidR="00842285" w:rsidRPr="00C50340" w:rsidTr="00E31198"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армопоясу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бака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бачка унітазу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будь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бойлера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ванни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ванни та кам'яного екрану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ванни чавун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вод.і канал. умивальника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вод.вузла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вод.вузла із заглушкою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водопроводу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вбудованої шафи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виводів опалення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гігієн.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гідрофору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гідрофору з демонтажем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гор.стояка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джакузі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душ кабіни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Демонтаж дзеркала з відключ.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каналіз.коліни д.110 чавун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каналіз. коліна д.50 чавун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каналізації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колонки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конвектора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котла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котла 30квт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лежака канал.чавун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автомобільних доріг ОТП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миття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ніш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ніші під водомірний вузол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ніші під інсталяцію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ніші під колектор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ніші під розповітряник 20х20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ніші під водопровідну шафу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ніші під.т.п.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відсікаючого крана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парапету ванни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плити перекриття під стояки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полотенцесушителя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посуд.мийної машини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радіат.крана із заглушкою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радіатора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радіатора (чавун)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радіатора дизайнерського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рами інсталяції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Демонтаж розшир.бачка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системи ОТП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змішувача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старого водопроводу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старої каналізації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старої системи відп.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пральної машини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стендів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стояка опалення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турбіни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тумби умивальника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умивальника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унітазу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унітазу та подіуму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фільтра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фурнітури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шторки власника ванної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 електр. дробарки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бойлера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обхідної лінії ОТП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вод. та канал. до ванної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вод. та канал. до прання. машині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вод. та канал. до умивальника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вод. та канал. до унітазу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вод. до ванної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вод. до гігієн. душу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вод. до джакузі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водомірного вузла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Демонтаж/монтаж водопроводу миття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гор.хол.магістралі д.25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гор.хол.магістралі д.32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гор.хол.магістралі д.40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гор.хол.стояка д.20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гор.хол.стояка д.25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гор.хол.стояка д.32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гор.хол.стояка д.40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гор.хол.стояка д.50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Демонтаж/монтаж </w:t>
            </w:r>
            <w:proofErr w:type="gramStart"/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канал..</w:t>
            </w:r>
            <w:proofErr w:type="gramEnd"/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ст.110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1800 рік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Демонтаж/монтаж </w:t>
            </w:r>
            <w:proofErr w:type="gramStart"/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канал..</w:t>
            </w:r>
            <w:proofErr w:type="gramEnd"/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ст.110 чавун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Демонтаж/монтаж </w:t>
            </w:r>
            <w:proofErr w:type="gramStart"/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канал..</w:t>
            </w:r>
            <w:proofErr w:type="gramEnd"/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ст.110 чавун у підвалі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каналіз.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Демонтаж/монтаж каналізації </w:t>
            </w:r>
            <w:proofErr w:type="gramStart"/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до посуду</w:t>
            </w:r>
            <w:proofErr w:type="gramEnd"/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.маш.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каналізації до умивальника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каналізації до унітазу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каналізаційних труб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каркасу джакузі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1800 рік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лежака канал.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магістралей та водопроводів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магістралі опалення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магістралей отп.д.32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насоса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опалення до котла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крана, що відсікає, д.1"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крана, що відсікає, д.3/4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плитки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полотенцесушителя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Демонтаж/монтаж розподільника гор.вод.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розподільника хол.вод.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рециркуляції ст.д.1/2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рециркуляції ст.д.3/4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змішувача мийки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стояка дренажу кондиціонера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стояка отп д.20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стояка отп д.25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стояка отп д.32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стояка отп д.40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Демонтаж/монтаж форсунки на джакузі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Врізання у магістраль водопроводу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Врізання в магістраль каналізації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Врізання в магістраль опалення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Врізання в магістраль теплої підлоги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Виріз отвору у швелері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Гідравлічні випробування ТП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Гідравлічні випробування ОТП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Гідравлічні випробування хол.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Заглушка бойлера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Заглушка водомірного вузла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Заглушка водопроводу і канал.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Заглушка виводу.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Заглушка виведення.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Заглушка каналіз.лежака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Заглушка каналіз.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Заглушка пожежного водопроводу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Заглушка пожежного крана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Заглушка пожежного стояка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Заглушка пол.сушителя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Заглушка стояка 1"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Заглушка стояка водопроводу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Заглушка стояка опалення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Заглушка термостатичного клапана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Задувка піною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Заміна лічильника води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Запуск системи опалення.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Запуск теплої підлоги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Каналізація димаря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Каналізація спускного крана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бойпасної лінії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блоку упр.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вод.артизіанка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вод.і канал.до акваріуму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вод.і канал.</w:t>
            </w:r>
            <w:proofErr w:type="gramStart"/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до баку</w:t>
            </w:r>
            <w:proofErr w:type="gramEnd"/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вод.і канал.до біде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вод.і канал.до бойлера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вод.і канал.до ванної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вод.і канал.до гідробоксу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вод.і канал.до джакузі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вод.і канал.до душ кабіни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вод.і канал.до інсталяції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вод.і канал.до котла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вод.і канал.до мийки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вод.і канал.до пісуару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вод.і канал.до пос.мий.машини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Монтаж вод.і канал.до стир.маш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вод.і канал.до вугільної машини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вод.і канал.до умивальника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вод.і канал.до пом'якшувача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вод.і канал.до унітазу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вод.і канал.до фільтру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вод.і канал.до фільтру з ред.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 до барбекю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вод.до гігієн.душу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вод.к гидрофору (насосу)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 до колонки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 до миття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вод.к насосу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вод.до пол.сушителю.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вод.к поливу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системи зворотного осмосу води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 до стир.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 до теплообмінника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 до фільтру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вод.до фільтра BIG BLU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вод.до фільтру з редуктором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вод.під лійку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вод.під стійку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 під тропічний душ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вод.хол.гор. до котла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вод.хол.к холодильнику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водомірного вузла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водомірного вузла в колодязі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Установка таймерів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вбудованого змішувача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газу до казана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гідроакумулятора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гор.вод до миття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гор.вод до сушки для рушників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групи безпеки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дренажу кондиціонера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димоходу до котла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закладних під радіатор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заглушки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каналізації до бойлера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каналізації до ванної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каналізації до котла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каналізації до миття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каналізації до стир.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каналізації до суш.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каналізації до унітазу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крапельниці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каркаса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каркасу під бойлер мет.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каркасу під.кр.фільтра та вод.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каркасу системи фільтрації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колектора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конвектора 1м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конвектора 1,5м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конвектора 2м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конвектора 2,5м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Монтаж конвектора 3м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магістралей та водопроводів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магістралі канал д.110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магістралі канал д.50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магістралі канал д.75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магістралі опалення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магістралі опалення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магістралі опалення до котла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магістралі опалення до радіаторів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магістралі сист. ТП на балкон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металоконструкції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напірної каналізації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насоса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ніш під радіатор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зворотного клапана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відп і гор.вод.до бойлера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відсікаючого крана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піддону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підживлення системи відп.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пожежного гідранту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поливального крана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радіатора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радіатора без підведення ОТП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розповітряника автомат.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рами інсталяції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ревізії д.50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редуктора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сис.отп до сушки для рушників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Монтаж сис.отп к теплому полу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сифона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сифона під кондиціонер.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спуску системи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стояків гор.хол.вод.д.20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стояків гор.хол.вод.д.25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стояків гор.хол.вод.д.32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стояків гор.хол.вод.д.40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стояків гор.хол.вод.д.50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1800 рік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стояків каналіз.д.110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1800 рік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стояків каналіз.д.50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стояків опалення д.20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стояків опалення д.25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стояків опалення д.32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стояків опалення д.40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стояків опалення д.50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1800 рік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теплої підлоги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трёхходового клапана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подовжувачів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фанового клапана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фільтра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шафи теплої підлоги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електромагнітного клапана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Нарізка різьблення д.1/2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Обв'язування котла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Перенесення бойлера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Перенесення вод.і канал.до стир.машини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Перенесення водомірного вузла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Перенесення водопроводу ванни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Перенесення водопроводу душ.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Перенесення водопроводу до унітазу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Перенесення водопроводу на душ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Перенесення гігієн.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Перенесення котла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Перенесення магістралі опал.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Перенесення мийки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Перенесення пожежного гідранту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Перенесення пожежного крана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Перенесення сушки для рушників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Перенесення посудомийки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Перенесення радіатора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Перенесення рами інсталяції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Перенесення пральної машини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Перенесення умивальника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Перенесення унітазу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Перенесення фільтра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Перепакування водомірного вузла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Перепакування кранів радіатора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Перепломбування водомірів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Перепідключення водомірного вузла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Перепідключення до стояка опалення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Перепідключення каналізації до умивальника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Перепідключення котла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Знову підключіть конвектор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Перепідключення магістралі водопроводу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Перепідключення магістралі відп.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Перепідключення сушки для рушників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Перепідключення радіатора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Підготовчі сантехнічні роботи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Підключення газу до колонки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Підключення газу до котла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Підключення дренажу кондиціонера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Підключення мийки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Підключення плити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Підключення радіатора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Підключення резервного бака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Підключення системи ОТП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Підключення зливу системи ОТП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Підключення турбіни котла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Підключення холодильника питної води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Підрізання піддону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Пробою армопоясу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Пробій отвори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Пробій отвору (залізобетон)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Пробій отвору 30см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Пробій отвору д.110х1000мм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Пробій отвору д.110х800мм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Пробій отвору д.25 80см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Пробій отвору д.32 30см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Пробій отвору д.32 50см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Пробій отвору д.32 60см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Пробій отвору д.40 60см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Пробій отвору д.50 20см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Пробій отвору д.50 30см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Пробій отвору д.50 60см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Пробій отвору д.50 80см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Пробій отвору д.70 60см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Пробій отвору д.75 12см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Пробій отвору д.75 80см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Пробій отвори в фундаменті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Пробій перестінків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Пробій плити перекриття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Пробій фундаментного блоку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1800 рік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Пуско-налагоджувальні роботи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Розбирання радіатора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Розбирання, збирання радіатора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Розведення радіаторів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Раздушивание сис.хол.водопр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Повітря сист.гор.водопр.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Система опалення.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Повітря сист.теплої підлоги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Розведення сантехніки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Розкопка, засипка, тромбування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Розширення отвору в залізобетоні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Розширення тунелю у плиті перекриття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Ремонт котла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Ремонт магістралі опалення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Ремонт радіатора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Складання джакузі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2000 рік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Складання радіатора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Зварювальні роботи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1800 рік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Поглиблення радіаторного кріплення в підлогу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Укладання магістралі водопроводу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Укладання магістралі каналізації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Укладання магістралі сис.опалення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котла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монометра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рами інсталяції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трапу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трапу складного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турбіни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Стробоскоп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Штроба д.110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Штроба в залізобетоні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Штроба під котел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Герметизація ванни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металоконструкції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відсікаючого крана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електро дробарки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декоративної планки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декоративної планки склад.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Отвір у стіні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Отвори у ванній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Отвори у ванній кам'яній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Отвори в мийці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Отвори у стільниці кам'яній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Отвори в тумбі умивальника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Перепакування кранів радіатора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Підключення газ. плити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Підключення каналізації до ванної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Підключення стир.машини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Підрізування декоративної плитки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Підрізка каркаса душ.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Підрізка металоконструкції піддону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Підрізка піддону душ.кабіни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Підрізування тумби умивальника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Покриття санітар.силіконом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Складання гідробоксу з підключ.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Складання та встановлення аквафільтра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Складання та встановлення вбудований.зміш.склад.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Складання тумби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Зміцнення каркасу ванни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аквафільтра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біде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біде підвісного прихованого монтажу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бойлера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бойлера більше 100л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папероутримувача від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ванни 1500х1500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ванни 1500х750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ванни 1800х1200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ванни 1700х1000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ванни 1900х1000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ванни з нижнім підключенням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ванни кут.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ванни чавун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вішалки рушники від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вішалки рушники подвійна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Встановлення гігієн. душа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тримача під йорж від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джакузі з підключ.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душ. кабіни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душ. кабіни складної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душового скляного сидіння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душової стійки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душової стійки складної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дзеркала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дзеркала склад.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кнопки інсталяції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колонки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люка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миття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мильниці від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штрафу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пісуару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підвісної шафи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підвісного пеналу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підвісної тумби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підвісної тумби умивальника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підвісного унітазу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підвісного унітазу прихованого монтажу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піддону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піддону складного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1800 рік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підсклянника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полиці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полиці підвісної скляної від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Установка сушки для рушників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рушникосушарки комбінованого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сушки для рушників електрич.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поручня душ.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пос.мой.машини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радіатора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радіатора (чавун)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радіатора дизайнерського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розсувного вікна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Встановлення сидіння </w:t>
            </w:r>
            <w:proofErr w:type="gramStart"/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 ванну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складної стійки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змішувача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вбудованого змішувача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скляних дверей від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1800 рік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скляних розсувних дверей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1800 рік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прання. машини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стільниці умивальника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суш.машини над стир.машиною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суш.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термоголовки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тропічного душу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тумби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умивальника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умивальника з колонами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унітазу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фільтра гейзер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фурнітури від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системи зворотного осмосу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Установка штанги під шторку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шторки скляних.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2000 рік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екрана з підрізуванням від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842285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Усунення течі унітазу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842285" w:rsidRPr="00C50340" w:rsidRDefault="00842285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</w:tbl>
    <w:p w:rsidR="00E31198" w:rsidRPr="00C50340" w:rsidRDefault="00E31198" w:rsidP="00E31198">
      <w:pPr>
        <w:pBdr>
          <w:bottom w:val="single" w:sz="6" w:space="7" w:color="FFD100"/>
        </w:pBdr>
        <w:shd w:val="clear" w:color="auto" w:fill="000000"/>
        <w:spacing w:after="105" w:line="396" w:lineRule="atLeast"/>
        <w:textAlignment w:val="baseline"/>
        <w:rPr>
          <w:rFonts w:ascii="inherit" w:eastAsia="Times New Roman" w:hAnsi="inherit" w:cs="Times New Roman"/>
          <w:color w:val="FFD100"/>
          <w:sz w:val="32"/>
          <w:szCs w:val="32"/>
          <w:lang w:eastAsia="ru-RU"/>
        </w:rPr>
      </w:pPr>
      <w:r w:rsidRPr="00C50340">
        <w:rPr>
          <w:rFonts w:ascii="inherit" w:eastAsia="Times New Roman" w:hAnsi="inherit" w:cs="Times New Roman"/>
          <w:color w:val="FFD100"/>
          <w:sz w:val="32"/>
          <w:szCs w:val="32"/>
          <w:lang w:eastAsia="ru-RU"/>
        </w:rPr>
        <w:t>Фасадні роботи</w:t>
      </w:r>
    </w:p>
    <w:tbl>
      <w:tblPr>
        <w:tblW w:w="13252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2"/>
        <w:gridCol w:w="2478"/>
        <w:gridCol w:w="3042"/>
      </w:tblGrid>
      <w:tr w:rsidR="00E31198" w:rsidRPr="00C50340" w:rsidTr="00E3119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E31198" w:rsidRPr="00C50340" w:rsidRDefault="00E31198" w:rsidP="00E3119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  <w:t>НАЙМЕНУВАННЯ РОБІТ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E31198" w:rsidRPr="00C50340" w:rsidRDefault="00E31198" w:rsidP="00E3119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  <w:t>ЦІНА (ГРН)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E31198" w:rsidRPr="00C50340" w:rsidRDefault="00E31198" w:rsidP="00E3119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  <w:t>РЕД. ЗМІНИТИ</w:t>
            </w:r>
          </w:p>
        </w:tc>
      </w:tr>
      <w:tr w:rsidR="00E31198" w:rsidRPr="00C50340" w:rsidTr="00E31198"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E31198" w:rsidRPr="00C50340" w:rsidRDefault="00E31198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Утеплення фасаду пінопластом 50 мм.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E31198" w:rsidRPr="00C50340" w:rsidRDefault="00E31198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E31198" w:rsidRPr="00C50340" w:rsidRDefault="00E31198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E31198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E31198" w:rsidRPr="00C50340" w:rsidRDefault="00E31198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Утеплення фасаду пінопластом 100 мм.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E31198" w:rsidRPr="00C50340" w:rsidRDefault="00E31198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E31198" w:rsidRPr="00C50340" w:rsidRDefault="00E31198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E31198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E31198" w:rsidRPr="00C50340" w:rsidRDefault="00E31198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Утеплення фасаду мінеральною ватою 50 мм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E31198" w:rsidRPr="00C50340" w:rsidRDefault="00E31198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E31198" w:rsidRPr="00C50340" w:rsidRDefault="00E31198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E31198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E31198" w:rsidRPr="00C50340" w:rsidRDefault="00E31198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Утеплення фасаду мінеральною ватою 100 мм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E31198" w:rsidRPr="00C50340" w:rsidRDefault="00E31198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E31198" w:rsidRPr="00C50340" w:rsidRDefault="00E31198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E31198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E31198" w:rsidRPr="00C50340" w:rsidRDefault="00E31198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Утеплення укосів пінополістиролом 30 мм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E31198" w:rsidRPr="00C50340" w:rsidRDefault="00E31198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E31198" w:rsidRPr="00C50340" w:rsidRDefault="00E31198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E31198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E31198" w:rsidRPr="00C50340" w:rsidRDefault="00E31198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Армування фасаду клеєм із сіткою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E31198" w:rsidRPr="00C50340" w:rsidRDefault="00E31198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E31198" w:rsidRPr="00C50340" w:rsidRDefault="00E31198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E31198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E31198" w:rsidRPr="00C50340" w:rsidRDefault="00E31198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металевих відливів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E31198" w:rsidRPr="00C50340" w:rsidRDefault="00E31198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E31198" w:rsidRPr="00C50340" w:rsidRDefault="00E31198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E31198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E31198" w:rsidRPr="00C50340" w:rsidRDefault="00E31198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Герметизація примикань силіконом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E31198" w:rsidRPr="00C50340" w:rsidRDefault="00E31198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E31198" w:rsidRPr="00C50340" w:rsidRDefault="00E31198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E31198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E31198" w:rsidRPr="00C50340" w:rsidRDefault="00E31198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Нанесення декоративного покриття баранчиків/короїдів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E31198" w:rsidRPr="00C50340" w:rsidRDefault="00E31198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E31198" w:rsidRPr="00C50340" w:rsidRDefault="00E31198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  <w:tr w:rsidR="00E31198" w:rsidRPr="00C50340" w:rsidTr="00E31198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E31198" w:rsidRPr="00C50340" w:rsidRDefault="00E31198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Нанесення декоративної штукатурки травертин/марморин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E31198" w:rsidRPr="00C50340" w:rsidRDefault="00E31198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E31198" w:rsidRPr="00C50340" w:rsidRDefault="00E31198" w:rsidP="00E31198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м²/м</w:t>
            </w:r>
          </w:p>
        </w:tc>
      </w:tr>
    </w:tbl>
    <w:p w:rsidR="0058393B" w:rsidRPr="00C50340" w:rsidRDefault="0058393B" w:rsidP="0058393B">
      <w:pPr>
        <w:pBdr>
          <w:bottom w:val="single" w:sz="6" w:space="7" w:color="FFD100"/>
        </w:pBdr>
        <w:shd w:val="clear" w:color="auto" w:fill="000000"/>
        <w:spacing w:after="105" w:line="396" w:lineRule="atLeast"/>
        <w:textAlignment w:val="baseline"/>
        <w:rPr>
          <w:rFonts w:ascii="inherit" w:eastAsia="Times New Roman" w:hAnsi="inherit" w:cs="Times New Roman"/>
          <w:color w:val="FFD100"/>
          <w:sz w:val="32"/>
          <w:szCs w:val="32"/>
          <w:lang w:eastAsia="ru-RU"/>
        </w:rPr>
      </w:pPr>
      <w:r w:rsidRPr="00C50340">
        <w:rPr>
          <w:rFonts w:ascii="inherit" w:eastAsia="Times New Roman" w:hAnsi="inherit" w:cs="Times New Roman"/>
          <w:color w:val="FFD100"/>
          <w:sz w:val="32"/>
          <w:szCs w:val="32"/>
          <w:lang w:eastAsia="ru-RU"/>
        </w:rPr>
        <w:t>Електромонтажні роботи</w:t>
      </w:r>
    </w:p>
    <w:tbl>
      <w:tblPr>
        <w:tblW w:w="13252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3"/>
        <w:gridCol w:w="2361"/>
        <w:gridCol w:w="2898"/>
      </w:tblGrid>
      <w:tr w:rsidR="0058393B" w:rsidRPr="00C50340" w:rsidTr="00E14FB1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  <w:t>НАЙМЕНУВАННЯ РОБІТ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  <w:t>ЦІНА (ГРН)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  <w:t>РЕД. ЗМІНИТИ</w:t>
            </w:r>
          </w:p>
        </w:tc>
      </w:tr>
      <w:tr w:rsidR="0058393B" w:rsidRPr="00C50340" w:rsidTr="00E14FB1"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Виведення кабелю для лінії витяжки кухні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Виведення кабелю для лінії витяжки з/в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Прокладання кабелю силового перерізом до 4 мм²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Прокладка кабелю силового перерізом від 4 до 10 мм²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Прокладання кабелю для слаботочних ліній (інтернет)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кабелю для ліній освітлення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кабелю для ліній вимикачів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Виведення кабелю для ліній блоків кондиціонерів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Кабельні магістралі від 30 м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Закладка порожньої гофротруби від щита на парадну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настановних коробок (підрозетників) газоблок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настановних коробок (підрозетників) цегла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настановних коробок (підрозетників) бетон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Затягування провідника в гофровану трубу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Штроблення стін 20x20 мм газоблок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Штроблення стін 20x20 мм цегла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Штроблення стін 20x20 мм бетон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внутрішніх розподільчих електрощитів 12 мод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внутрішніх розподільчих електрощитів 24 мод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внутрішніх розподільчих електрощитів 36 мод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зовнішніх розподільних електрощитів 12-36 мод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Виведення кабельних ліній для відеодомофону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Підключення тимчасової розеткової колодки для будівельників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Підключення тимчасового освітлення для будівельників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Опресовування силового дроту до 2.5 мм²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Опресовування силового дроту від 4 до 10 мм²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Підключення автоматичних вимикачів у щиті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електричної теплої підлоги від 0 до 1.9 м²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електричної теплої підлоги від 2 до 4.9 м²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електричної теплої підлоги від 5 м ²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м²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закладних для теплої підлоги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Діагностика всіх кабельних провідників у квартирі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алюмінієвого профілю для led стрічки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Мотаж кабельканала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прихованого кабельканалу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Свердління наскрізного отвору (бетон) свердлом від 18ø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Підключення електрофурнітури (роз-викл)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Встановлення підвісних світильників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та складання люстри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люстри у зборі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Монтаж та підключення витяжки </w:t>
            </w:r>
            <w:proofErr w:type="gramStart"/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 с</w:t>
            </w:r>
            <w:proofErr w:type="gramEnd"/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\у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Підключення розеткової колодки у слаботочному щиті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Встановлення світильників зовнішнього монтажу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  <w:bookmarkStart w:id="0" w:name="_GoBack"/>
            <w:bookmarkEnd w:id="0"/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Підключення точкових світильників у натяжній стелі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Підключення точкових світильників у гіпсокартонній стелі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шин (рейкова система)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Установка трек світильника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настінних світильників (бра)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та підключення полотенцесушителя електричного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Паяння та монтаж led стрічки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м.ч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Підключення трансформатора для led стрічки 12-24в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витяжки на кухні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Підключення витяжки кухні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Підключення варильної панелі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Підключення регулятора теплої підлоги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Підключення бойлера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Підключення електроустаткування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кранштейна та встановлення телевізора до 42 дюймів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та підключення панелі виклику (дзвінок)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Підключення та налаштування відеодомофону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Індивідуальне маркування електрощита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решітки вентиляції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Монтаж та підключення стабілізатора напруги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Заміна ламп точкового освітлення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шт</w:t>
            </w:r>
          </w:p>
        </w:tc>
      </w:tr>
    </w:tbl>
    <w:p w:rsidR="0058393B" w:rsidRPr="00C50340" w:rsidRDefault="0058393B" w:rsidP="0058393B">
      <w:pPr>
        <w:pBdr>
          <w:bottom w:val="single" w:sz="6" w:space="7" w:color="FFD100"/>
        </w:pBdr>
        <w:shd w:val="clear" w:color="auto" w:fill="000000"/>
        <w:spacing w:after="105" w:line="396" w:lineRule="atLeast"/>
        <w:textAlignment w:val="baseline"/>
        <w:rPr>
          <w:rFonts w:ascii="inherit" w:eastAsia="Times New Roman" w:hAnsi="inherit" w:cs="Times New Roman"/>
          <w:color w:val="FFD100"/>
          <w:sz w:val="32"/>
          <w:szCs w:val="32"/>
          <w:lang w:eastAsia="ru-RU"/>
        </w:rPr>
      </w:pPr>
      <w:r w:rsidRPr="00C50340">
        <w:rPr>
          <w:rFonts w:ascii="inherit" w:eastAsia="Times New Roman" w:hAnsi="inherit" w:cs="Times New Roman"/>
          <w:color w:val="FFD100"/>
          <w:sz w:val="32"/>
          <w:szCs w:val="32"/>
          <w:lang w:eastAsia="ru-RU"/>
        </w:rPr>
        <w:t>Інші роботи</w:t>
      </w:r>
    </w:p>
    <w:tbl>
      <w:tblPr>
        <w:tblW w:w="13252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7"/>
        <w:gridCol w:w="2956"/>
        <w:gridCol w:w="3629"/>
      </w:tblGrid>
      <w:tr w:rsidR="0058393B" w:rsidRPr="00C50340" w:rsidTr="00E14FB1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  <w:lastRenderedPageBreak/>
              <w:t>НАЙМЕНУВАННЯ РОБІТ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  <w:t>ЦІНА (ГРН)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b/>
                <w:bCs/>
                <w:caps/>
                <w:spacing w:val="23"/>
                <w:sz w:val="20"/>
                <w:szCs w:val="20"/>
                <w:lang w:eastAsia="ru-RU"/>
              </w:rPr>
              <w:t>РЕД. ЗМІНИТИ</w:t>
            </w:r>
          </w:p>
        </w:tc>
      </w:tr>
      <w:tr w:rsidR="0058393B" w:rsidRPr="00C50340" w:rsidTr="00E14FB1"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Підйом будматеріалів ліфтом (до 30 кг)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мішок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Спуск сміття ліфтом (до 30 кг)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мішок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Підйом будматеріалів сходами (до 30 кг)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поверх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Спуск сміття сходами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поверх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Доставка матеріалів на об'єкт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0" w:type="auto"/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ходунки</w:t>
            </w:r>
          </w:p>
        </w:tc>
      </w:tr>
      <w:tr w:rsidR="0058393B" w:rsidRPr="00C50340" w:rsidTr="00E14FB1"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Вивіз будівельного сміття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1800 рік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58393B" w:rsidRPr="00C50340" w:rsidRDefault="0058393B" w:rsidP="00E14FB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C5034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ходунки</w:t>
            </w:r>
          </w:p>
        </w:tc>
      </w:tr>
    </w:tbl>
    <w:p w:rsidR="0058393B" w:rsidRPr="00C50340" w:rsidRDefault="0058393B" w:rsidP="0058393B"/>
    <w:p w:rsidR="00E31198" w:rsidRPr="00F443A5" w:rsidRDefault="00E31198" w:rsidP="00F443A5"/>
    <w:sectPr w:rsidR="00E31198" w:rsidRPr="00F443A5" w:rsidSect="00F443A5">
      <w:pgSz w:w="11906" w:h="16838"/>
      <w:pgMar w:top="1134" w:right="14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46D" w:rsidRDefault="005B046D" w:rsidP="00F443A5">
      <w:pPr>
        <w:spacing w:after="0" w:line="240" w:lineRule="auto"/>
      </w:pPr>
      <w:r>
        <w:separator/>
      </w:r>
    </w:p>
  </w:endnote>
  <w:endnote w:type="continuationSeparator" w:id="0">
    <w:p w:rsidR="005B046D" w:rsidRDefault="005B046D" w:rsidP="00F4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46D" w:rsidRDefault="005B046D" w:rsidP="00F443A5">
      <w:pPr>
        <w:spacing w:after="0" w:line="240" w:lineRule="auto"/>
      </w:pPr>
      <w:r>
        <w:separator/>
      </w:r>
    </w:p>
  </w:footnote>
  <w:footnote w:type="continuationSeparator" w:id="0">
    <w:p w:rsidR="005B046D" w:rsidRDefault="005B046D" w:rsidP="00F44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FF"/>
    <w:rsid w:val="0058393B"/>
    <w:rsid w:val="0058798B"/>
    <w:rsid w:val="005B046D"/>
    <w:rsid w:val="0074271B"/>
    <w:rsid w:val="007C11AB"/>
    <w:rsid w:val="00842285"/>
    <w:rsid w:val="00980ADC"/>
    <w:rsid w:val="00E31198"/>
    <w:rsid w:val="00F443A5"/>
    <w:rsid w:val="00F6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A67E2-FBF2-403A-8060-FEC3CFC3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ggler">
    <w:name w:val="toggler"/>
    <w:basedOn w:val="a"/>
    <w:rsid w:val="00F6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44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43A5"/>
  </w:style>
  <w:style w:type="paragraph" w:styleId="a5">
    <w:name w:val="footer"/>
    <w:basedOn w:val="a"/>
    <w:link w:val="a6"/>
    <w:uiPriority w:val="99"/>
    <w:unhideWhenUsed/>
    <w:rsid w:val="00F44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4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51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095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59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45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1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25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447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722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01512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38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12858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499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07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7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3715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851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9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52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1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0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8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651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66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71577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858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3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65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28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4247</Words>
  <Characters>24210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TVOYO</dc:creator>
  <cp:keywords/>
  <dc:description/>
  <cp:lastModifiedBy>TVOYO</cp:lastModifiedBy>
  <cp:revision>5</cp:revision>
  <dcterms:created xsi:type="dcterms:W3CDTF">2024-04-29T08:01:00Z</dcterms:created>
  <dcterms:modified xsi:type="dcterms:W3CDTF">2024-04-29T09:02:00Z</dcterms:modified>
</cp:coreProperties>
</file>